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6F3" w:rsidRPr="00FB06F3" w:rsidRDefault="00FB06F3" w:rsidP="00FB06F3">
      <w:pPr>
        <w:framePr w:hSpace="141" w:wrap="around" w:hAnchor="margin" w:xAlign="center" w:y="-72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FB06F3">
        <w:rPr>
          <w:rFonts w:ascii="Times New Roman" w:eastAsia="Times New Roman" w:hAnsi="Times New Roman" w:cs="Times New Roman"/>
          <w:sz w:val="24"/>
          <w:szCs w:val="24"/>
          <w:lang w:eastAsia="bg-BG"/>
        </w:rPr>
        <w:drawing>
          <wp:inline distT="0" distB="0" distL="0" distR="0" wp14:anchorId="6C5A4A2E" wp14:editId="5EDCBAA0">
            <wp:extent cx="459740" cy="314923"/>
            <wp:effectExtent l="0" t="0" r="0" b="9525"/>
            <wp:docPr id="2" name="Picture 2" descr="ДГ Слънце - ДГ Слънце - Злат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Г Слънце - ДГ Слънце - Златиц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0" cy="32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Детска градина „Слънце“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гр. Златица, ул. „Хан Аспарух“</w:t>
      </w:r>
      <w:r w:rsidRPr="00FB06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№ 1, 0728/66 306,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0888096011, </w:t>
      </w:r>
      <w:hyperlink r:id="rId8" w:history="1">
        <w:r w:rsidRPr="00DD06E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bg-BG"/>
          </w:rPr>
          <w:t>info-2307092@edu.mon.bg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hyperlink r:id="rId9" w:history="1">
        <w:r w:rsidRPr="00DD06E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bg-BG"/>
          </w:rPr>
          <w:t>cdg_zlatica@abv.bg</w:t>
        </w:r>
      </w:hyperlink>
    </w:p>
    <w:p w:rsidR="00FB06F3" w:rsidRDefault="00FB06F3" w:rsidP="00FB06F3">
      <w:pPr>
        <w:pStyle w:val="Header"/>
      </w:pPr>
      <w:r w:rsidRPr="00FB06F3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0" style="width:0;height:1.5pt" o:hralign="center" o:hrstd="t" o:hr="t" fillcolor="#a0a0a0" stroked="f"/>
        </w:pict>
      </w:r>
    </w:p>
    <w:p w:rsidR="00FB06F3" w:rsidRDefault="00FB06F3" w:rsidP="00EB32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B323F" w:rsidRPr="00EB323F" w:rsidRDefault="00EB323F" w:rsidP="00EB32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323F">
        <w:rPr>
          <w:rFonts w:ascii="Times New Roman" w:hAnsi="Times New Roman" w:cs="Times New Roman"/>
          <w:b/>
          <w:bCs/>
          <w:sz w:val="24"/>
          <w:szCs w:val="24"/>
        </w:rPr>
        <w:t>Необходими документи при записване на децата</w:t>
      </w:r>
    </w:p>
    <w:p w:rsidR="00EB323F" w:rsidRPr="00FB06F3" w:rsidRDefault="00EB323F" w:rsidP="00EB323F">
      <w:pPr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06F3">
        <w:rPr>
          <w:rFonts w:ascii="Times New Roman" w:hAnsi="Times New Roman" w:cs="Times New Roman"/>
          <w:bCs/>
          <w:sz w:val="24"/>
          <w:szCs w:val="24"/>
        </w:rPr>
        <w:t>Заявление по образец – задължително включва трите имена на детето, ЕГН, постоянен адрес и телефони за връзка;</w:t>
      </w:r>
    </w:p>
    <w:p w:rsidR="00EB323F" w:rsidRPr="00FB06F3" w:rsidRDefault="00EB323F" w:rsidP="00EB323F">
      <w:pPr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06F3">
        <w:rPr>
          <w:rFonts w:ascii="Times New Roman" w:hAnsi="Times New Roman" w:cs="Times New Roman"/>
          <w:bCs/>
          <w:sz w:val="24"/>
          <w:szCs w:val="24"/>
        </w:rPr>
        <w:t>Родителят се запознава с Правилника за дейността на Детската градина срещу подпис.</w:t>
      </w:r>
    </w:p>
    <w:p w:rsidR="00EB323F" w:rsidRPr="00FB06F3" w:rsidRDefault="00EB323F" w:rsidP="00EB323F">
      <w:pPr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06F3">
        <w:rPr>
          <w:rFonts w:ascii="Times New Roman" w:hAnsi="Times New Roman" w:cs="Times New Roman"/>
          <w:bCs/>
          <w:sz w:val="24"/>
          <w:szCs w:val="24"/>
        </w:rPr>
        <w:t>Акт за раждане на детето, лични карти на родителите – оригинали и копия.</w:t>
      </w:r>
    </w:p>
    <w:p w:rsidR="00EB323F" w:rsidRPr="00FB06F3" w:rsidRDefault="00EB323F" w:rsidP="00EB323F">
      <w:pPr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06F3">
        <w:rPr>
          <w:rFonts w:ascii="Times New Roman" w:hAnsi="Times New Roman" w:cs="Times New Roman"/>
          <w:bCs/>
          <w:sz w:val="24"/>
          <w:szCs w:val="24"/>
        </w:rPr>
        <w:t>Медицинските документи при постъпване в Детската градина – изброени са по-долу;</w:t>
      </w:r>
    </w:p>
    <w:p w:rsidR="009B6722" w:rsidRPr="00FB06F3" w:rsidRDefault="00EB323F" w:rsidP="00FB06F3">
      <w:pPr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06F3">
        <w:rPr>
          <w:rFonts w:ascii="Times New Roman" w:hAnsi="Times New Roman" w:cs="Times New Roman"/>
          <w:bCs/>
          <w:sz w:val="24"/>
          <w:szCs w:val="24"/>
        </w:rPr>
        <w:t>Имунизационен паспорт и здравно-профилактична карта, където задължително е отбелязан здравният статус на детето и ако има заболявания са отразени коректно.</w:t>
      </w:r>
    </w:p>
    <w:p w:rsidR="00EB323F" w:rsidRDefault="00EB323F" w:rsidP="005A17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A1726" w:rsidRPr="005A1726" w:rsidRDefault="005A1726" w:rsidP="005A1726">
      <w:p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b/>
          <w:bCs/>
          <w:sz w:val="24"/>
          <w:szCs w:val="24"/>
        </w:rPr>
        <w:t>Необходими медицински изследвания</w:t>
      </w:r>
      <w:r w:rsidR="002E38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1726">
        <w:rPr>
          <w:rFonts w:ascii="Times New Roman" w:hAnsi="Times New Roman" w:cs="Times New Roman"/>
          <w:b/>
          <w:bCs/>
          <w:sz w:val="24"/>
          <w:szCs w:val="24"/>
        </w:rPr>
        <w:t>за постъпване на детето</w:t>
      </w:r>
      <w:r w:rsidRPr="005A1726">
        <w:rPr>
          <w:rFonts w:ascii="Times New Roman" w:hAnsi="Times New Roman" w:cs="Times New Roman"/>
          <w:sz w:val="24"/>
          <w:szCs w:val="24"/>
        </w:rPr>
        <w:t>:</w:t>
      </w:r>
    </w:p>
    <w:p w:rsidR="005A1726" w:rsidRPr="005A1726" w:rsidRDefault="005A1726" w:rsidP="005A1726">
      <w:p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b/>
          <w:bCs/>
          <w:sz w:val="24"/>
          <w:szCs w:val="24"/>
        </w:rPr>
        <w:t>В детска ясла:</w:t>
      </w:r>
    </w:p>
    <w:p w:rsidR="005A1726" w:rsidRPr="005A1726" w:rsidRDefault="005A1726" w:rsidP="005A172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sz w:val="24"/>
          <w:szCs w:val="24"/>
        </w:rPr>
        <w:t>изследване за патогенни бактерии и чревни паразити (</w:t>
      </w:r>
      <w:proofErr w:type="spellStart"/>
      <w:r w:rsidRPr="005A1726">
        <w:rPr>
          <w:rFonts w:ascii="Times New Roman" w:hAnsi="Times New Roman" w:cs="Times New Roman"/>
          <w:sz w:val="24"/>
          <w:szCs w:val="24"/>
        </w:rPr>
        <w:t>шигели</w:t>
      </w:r>
      <w:proofErr w:type="spellEnd"/>
      <w:r w:rsidRPr="005A1726">
        <w:rPr>
          <w:rFonts w:ascii="Times New Roman" w:hAnsi="Times New Roman" w:cs="Times New Roman"/>
          <w:sz w:val="24"/>
          <w:szCs w:val="24"/>
        </w:rPr>
        <w:t xml:space="preserve">, салмонели, </w:t>
      </w:r>
      <w:proofErr w:type="spellStart"/>
      <w:r w:rsidRPr="005A1726">
        <w:rPr>
          <w:rFonts w:ascii="Times New Roman" w:hAnsi="Times New Roman" w:cs="Times New Roman"/>
          <w:sz w:val="24"/>
          <w:szCs w:val="24"/>
        </w:rPr>
        <w:t>ешерихия</w:t>
      </w:r>
      <w:proofErr w:type="spellEnd"/>
      <w:r w:rsidRPr="005A1726">
        <w:rPr>
          <w:rFonts w:ascii="Times New Roman" w:hAnsi="Times New Roman" w:cs="Times New Roman"/>
          <w:sz w:val="24"/>
          <w:szCs w:val="24"/>
        </w:rPr>
        <w:t xml:space="preserve"> коли), извършено не по-рано от 15 дни преди постъпване на детето в детската ясла.</w:t>
      </w:r>
    </w:p>
    <w:p w:rsidR="005A1726" w:rsidRPr="005A1726" w:rsidRDefault="005A1726" w:rsidP="005A17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i/>
          <w:iCs/>
          <w:sz w:val="24"/>
          <w:szCs w:val="24"/>
        </w:rPr>
        <w:t xml:space="preserve">изследване на </w:t>
      </w: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фекална</w:t>
      </w:r>
      <w:proofErr w:type="spellEnd"/>
      <w:r w:rsidRPr="005A1726">
        <w:rPr>
          <w:rFonts w:ascii="Times New Roman" w:hAnsi="Times New Roman" w:cs="Times New Roman"/>
          <w:i/>
          <w:iCs/>
          <w:sz w:val="24"/>
          <w:szCs w:val="24"/>
        </w:rPr>
        <w:t xml:space="preserve"> проба за хелминти и </w:t>
      </w: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протозои</w:t>
      </w:r>
      <w:proofErr w:type="spellEnd"/>
    </w:p>
    <w:p w:rsidR="005A1726" w:rsidRPr="005A1726" w:rsidRDefault="005A1726" w:rsidP="005A172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перианален</w:t>
      </w:r>
      <w:proofErr w:type="spellEnd"/>
      <w:r w:rsidRPr="005A1726">
        <w:rPr>
          <w:rFonts w:ascii="Times New Roman" w:hAnsi="Times New Roman" w:cs="Times New Roman"/>
          <w:i/>
          <w:iCs/>
          <w:sz w:val="24"/>
          <w:szCs w:val="24"/>
        </w:rPr>
        <w:t xml:space="preserve"> отпечатък със скоч лепенка за </w:t>
      </w: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острици</w:t>
      </w:r>
      <w:proofErr w:type="spellEnd"/>
    </w:p>
    <w:p w:rsidR="005A1726" w:rsidRPr="005A1726" w:rsidRDefault="005A1726" w:rsidP="005A17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sz w:val="24"/>
          <w:szCs w:val="24"/>
        </w:rPr>
        <w:t xml:space="preserve">изследване на </w:t>
      </w:r>
      <w:r>
        <w:rPr>
          <w:rFonts w:ascii="Times New Roman" w:hAnsi="Times New Roman" w:cs="Times New Roman"/>
          <w:sz w:val="24"/>
          <w:szCs w:val="24"/>
        </w:rPr>
        <w:t>кръв и урина, извършени в едноседми</w:t>
      </w:r>
      <w:r w:rsidRPr="005A1726">
        <w:rPr>
          <w:rFonts w:ascii="Times New Roman" w:hAnsi="Times New Roman" w:cs="Times New Roman"/>
          <w:sz w:val="24"/>
          <w:szCs w:val="24"/>
        </w:rPr>
        <w:t>чен срок преди постъпване на детето в яслата</w:t>
      </w:r>
    </w:p>
    <w:p w:rsidR="005A1726" w:rsidRDefault="005A1726" w:rsidP="005A172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sz w:val="24"/>
          <w:szCs w:val="24"/>
        </w:rPr>
        <w:t xml:space="preserve">изследване с отрицателна реакция по </w:t>
      </w:r>
      <w:proofErr w:type="spellStart"/>
      <w:r w:rsidRPr="005A1726">
        <w:rPr>
          <w:rFonts w:ascii="Times New Roman" w:hAnsi="Times New Roman" w:cs="Times New Roman"/>
          <w:sz w:val="24"/>
          <w:szCs w:val="24"/>
        </w:rPr>
        <w:t>Васерман</w:t>
      </w:r>
      <w:proofErr w:type="spellEnd"/>
      <w:r w:rsidRPr="005A1726">
        <w:rPr>
          <w:rFonts w:ascii="Times New Roman" w:hAnsi="Times New Roman" w:cs="Times New Roman"/>
          <w:sz w:val="24"/>
          <w:szCs w:val="24"/>
        </w:rPr>
        <w:t xml:space="preserve"> на единия от родителите, извършено в 6-месечен срок преди постъпване на детето в яслата</w:t>
      </w:r>
    </w:p>
    <w:p w:rsidR="00EB323F" w:rsidRDefault="00EB323F" w:rsidP="00EB323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B323F">
        <w:rPr>
          <w:rFonts w:ascii="Times New Roman" w:hAnsi="Times New Roman" w:cs="Times New Roman"/>
          <w:sz w:val="24"/>
          <w:szCs w:val="24"/>
          <w:lang w:eastAsia="bg-BG"/>
        </w:rPr>
        <w:t>Данни от личния лекар за имунизационния статус на детето съгласно изискванията на Наредба № 15 от 2005 г. за имунизациите в Република България (ДВ, бр. 45 от 2005 г.) – имунизационен паспорт на детето.</w:t>
      </w:r>
    </w:p>
    <w:p w:rsidR="00EB323F" w:rsidRPr="00EB323F" w:rsidRDefault="00EB323F" w:rsidP="00EB323F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B323F" w:rsidRDefault="00EB323F" w:rsidP="00EB323F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B323F">
        <w:rPr>
          <w:rFonts w:ascii="Times New Roman" w:hAnsi="Times New Roman" w:cs="Times New Roman"/>
          <w:sz w:val="24"/>
          <w:szCs w:val="24"/>
          <w:lang w:eastAsia="bg-BG"/>
        </w:rPr>
        <w:t>Медицинска бележка от личния лекар, удостоверяваща, че детето е здраво и не е в контакт със заразни заболя</w:t>
      </w:r>
      <w:r w:rsidR="009B6722">
        <w:rPr>
          <w:rFonts w:ascii="Times New Roman" w:hAnsi="Times New Roman" w:cs="Times New Roman"/>
          <w:sz w:val="24"/>
          <w:szCs w:val="24"/>
          <w:lang w:eastAsia="bg-BG"/>
        </w:rPr>
        <w:t>вания – издадена не по-рано от 3 д</w:t>
      </w:r>
      <w:r w:rsidRPr="00EB323F">
        <w:rPr>
          <w:rFonts w:ascii="Times New Roman" w:hAnsi="Times New Roman" w:cs="Times New Roman"/>
          <w:sz w:val="24"/>
          <w:szCs w:val="24"/>
          <w:lang w:eastAsia="bg-BG"/>
        </w:rPr>
        <w:t>н</w:t>
      </w:r>
      <w:r w:rsidR="009B6722">
        <w:rPr>
          <w:rFonts w:ascii="Times New Roman" w:hAnsi="Times New Roman" w:cs="Times New Roman"/>
          <w:sz w:val="24"/>
          <w:szCs w:val="24"/>
          <w:lang w:eastAsia="bg-BG"/>
        </w:rPr>
        <w:t>и</w:t>
      </w:r>
      <w:r w:rsidRPr="00EB323F">
        <w:rPr>
          <w:rFonts w:ascii="Times New Roman" w:hAnsi="Times New Roman" w:cs="Times New Roman"/>
          <w:sz w:val="24"/>
          <w:szCs w:val="24"/>
          <w:lang w:eastAsia="bg-BG"/>
        </w:rPr>
        <w:t xml:space="preserve"> преди постъпване на детето в детското заведение.</w:t>
      </w:r>
    </w:p>
    <w:p w:rsidR="009B6722" w:rsidRDefault="009B6722" w:rsidP="009B6722">
      <w:pPr>
        <w:pStyle w:val="ListParagrap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6722" w:rsidRPr="009B6722" w:rsidRDefault="009B6722" w:rsidP="009B6722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B6722">
        <w:rPr>
          <w:rFonts w:ascii="Times New Roman" w:hAnsi="Times New Roman" w:cs="Times New Roman"/>
          <w:sz w:val="24"/>
          <w:szCs w:val="24"/>
          <w:lang w:eastAsia="bg-BG"/>
        </w:rPr>
        <w:t>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 Наредба № 15 от 2005 г. за имунизациите в Република България.</w:t>
      </w:r>
    </w:p>
    <w:p w:rsidR="009B6722" w:rsidRPr="009B6722" w:rsidRDefault="009B6722" w:rsidP="009B672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6722" w:rsidRPr="00EB323F" w:rsidRDefault="009B6722" w:rsidP="009B6722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B6722"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 Всички необходими медицински документи, се представят на медицинската сестра най-малко </w:t>
      </w:r>
      <w:r w:rsidRPr="009B6722">
        <w:rPr>
          <w:rFonts w:ascii="Times New Roman" w:hAnsi="Times New Roman" w:cs="Times New Roman"/>
          <w:b/>
          <w:sz w:val="24"/>
          <w:szCs w:val="24"/>
          <w:lang w:eastAsia="bg-BG"/>
        </w:rPr>
        <w:t>един ден</w:t>
      </w:r>
      <w:r w:rsidRPr="009B6722">
        <w:rPr>
          <w:rFonts w:ascii="Times New Roman" w:hAnsi="Times New Roman" w:cs="Times New Roman"/>
          <w:sz w:val="24"/>
          <w:szCs w:val="24"/>
          <w:lang w:eastAsia="bg-BG"/>
        </w:rPr>
        <w:t xml:space="preserve"> преди постъпване на детето!</w:t>
      </w:r>
    </w:p>
    <w:p w:rsidR="00EB323F" w:rsidRPr="005A1726" w:rsidRDefault="00EB323F" w:rsidP="00EB323F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A1726" w:rsidRPr="005A1726" w:rsidRDefault="005A1726" w:rsidP="005A1726">
      <w:p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b/>
          <w:bCs/>
          <w:sz w:val="24"/>
          <w:szCs w:val="24"/>
        </w:rPr>
        <w:t>В детска градина:</w:t>
      </w:r>
    </w:p>
    <w:p w:rsidR="005A1726" w:rsidRPr="005A1726" w:rsidRDefault="005A1726" w:rsidP="005A172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sz w:val="24"/>
          <w:szCs w:val="24"/>
        </w:rPr>
        <w:t>изследване за патогенни бактерии и чревни паразити (</w:t>
      </w:r>
      <w:proofErr w:type="spellStart"/>
      <w:r w:rsidRPr="005A1726">
        <w:rPr>
          <w:rFonts w:ascii="Times New Roman" w:hAnsi="Times New Roman" w:cs="Times New Roman"/>
          <w:sz w:val="24"/>
          <w:szCs w:val="24"/>
        </w:rPr>
        <w:t>шигели</w:t>
      </w:r>
      <w:proofErr w:type="spellEnd"/>
      <w:r w:rsidRPr="005A1726">
        <w:rPr>
          <w:rFonts w:ascii="Times New Roman" w:hAnsi="Times New Roman" w:cs="Times New Roman"/>
          <w:sz w:val="24"/>
          <w:szCs w:val="24"/>
        </w:rPr>
        <w:t xml:space="preserve">, салмонели, </w:t>
      </w:r>
      <w:proofErr w:type="spellStart"/>
      <w:r w:rsidRPr="005A1726">
        <w:rPr>
          <w:rFonts w:ascii="Times New Roman" w:hAnsi="Times New Roman" w:cs="Times New Roman"/>
          <w:sz w:val="24"/>
          <w:szCs w:val="24"/>
        </w:rPr>
        <w:t>ешерихия</w:t>
      </w:r>
      <w:proofErr w:type="spellEnd"/>
      <w:r w:rsidRPr="005A1726">
        <w:rPr>
          <w:rFonts w:ascii="Times New Roman" w:hAnsi="Times New Roman" w:cs="Times New Roman"/>
          <w:sz w:val="24"/>
          <w:szCs w:val="24"/>
        </w:rPr>
        <w:t xml:space="preserve"> коли), извършено не по-рано от 15 дни преди постъпване на детето в детската ясла.</w:t>
      </w:r>
    </w:p>
    <w:p w:rsidR="005A1726" w:rsidRPr="005A1726" w:rsidRDefault="005A1726" w:rsidP="005A17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i/>
          <w:iCs/>
          <w:sz w:val="24"/>
          <w:szCs w:val="24"/>
        </w:rPr>
        <w:t xml:space="preserve">изследване на </w:t>
      </w: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фекална</w:t>
      </w:r>
      <w:proofErr w:type="spellEnd"/>
      <w:r w:rsidRPr="005A1726">
        <w:rPr>
          <w:rFonts w:ascii="Times New Roman" w:hAnsi="Times New Roman" w:cs="Times New Roman"/>
          <w:i/>
          <w:iCs/>
          <w:sz w:val="24"/>
          <w:szCs w:val="24"/>
        </w:rPr>
        <w:t xml:space="preserve"> проба за хелминти и </w:t>
      </w: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протозои</w:t>
      </w:r>
      <w:proofErr w:type="spellEnd"/>
    </w:p>
    <w:p w:rsidR="005A1726" w:rsidRPr="005A1726" w:rsidRDefault="005A1726" w:rsidP="005A172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перианален</w:t>
      </w:r>
      <w:proofErr w:type="spellEnd"/>
      <w:r w:rsidRPr="005A1726">
        <w:rPr>
          <w:rFonts w:ascii="Times New Roman" w:hAnsi="Times New Roman" w:cs="Times New Roman"/>
          <w:i/>
          <w:iCs/>
          <w:sz w:val="24"/>
          <w:szCs w:val="24"/>
        </w:rPr>
        <w:t xml:space="preserve"> отпечатък със скоч лепенка за </w:t>
      </w:r>
      <w:proofErr w:type="spellStart"/>
      <w:r w:rsidRPr="005A1726">
        <w:rPr>
          <w:rFonts w:ascii="Times New Roman" w:hAnsi="Times New Roman" w:cs="Times New Roman"/>
          <w:i/>
          <w:iCs/>
          <w:sz w:val="24"/>
          <w:szCs w:val="24"/>
        </w:rPr>
        <w:t>острици</w:t>
      </w:r>
      <w:proofErr w:type="spellEnd"/>
    </w:p>
    <w:p w:rsidR="005A1726" w:rsidRPr="005A1726" w:rsidRDefault="005A1726" w:rsidP="005A172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A1726">
        <w:rPr>
          <w:rFonts w:ascii="Times New Roman" w:hAnsi="Times New Roman" w:cs="Times New Roman"/>
          <w:sz w:val="24"/>
          <w:szCs w:val="24"/>
        </w:rPr>
        <w:t>изследване на кръв и урина, извършено в едноседмичен срок преди постъпване на детето в детската градина</w:t>
      </w:r>
    </w:p>
    <w:p w:rsidR="00EB323F" w:rsidRDefault="00EB323F" w:rsidP="00EB323F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B323F">
        <w:rPr>
          <w:rFonts w:ascii="Times New Roman" w:hAnsi="Times New Roman" w:cs="Times New Roman"/>
          <w:sz w:val="24"/>
          <w:szCs w:val="24"/>
          <w:lang w:eastAsia="bg-BG"/>
        </w:rPr>
        <w:t>Данни от личния лекар за имунизационния статус на детето съгласно изискванията на Наредба № 15 от 2005 г. за имунизациите в Република България (ДВ, бр. 45 от 2005 г.) – имунизационен паспорт на детето.</w:t>
      </w:r>
    </w:p>
    <w:p w:rsidR="00EB323F" w:rsidRPr="00EB323F" w:rsidRDefault="00EB323F" w:rsidP="00EB323F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B323F" w:rsidRDefault="00EB323F" w:rsidP="00EB323F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B323F">
        <w:rPr>
          <w:rFonts w:ascii="Times New Roman" w:hAnsi="Times New Roman" w:cs="Times New Roman"/>
          <w:sz w:val="24"/>
          <w:szCs w:val="24"/>
          <w:lang w:eastAsia="bg-BG"/>
        </w:rPr>
        <w:t>Медицинска бележка от личния лекар, удостоверяваща, че детето е здраво и не е в контакт със заразни заболя</w:t>
      </w:r>
      <w:r w:rsidR="009B6722">
        <w:rPr>
          <w:rFonts w:ascii="Times New Roman" w:hAnsi="Times New Roman" w:cs="Times New Roman"/>
          <w:sz w:val="24"/>
          <w:szCs w:val="24"/>
          <w:lang w:eastAsia="bg-BG"/>
        </w:rPr>
        <w:t>вания – издадена не по-рано от 3 д</w:t>
      </w:r>
      <w:r w:rsidRPr="00EB323F">
        <w:rPr>
          <w:rFonts w:ascii="Times New Roman" w:hAnsi="Times New Roman" w:cs="Times New Roman"/>
          <w:sz w:val="24"/>
          <w:szCs w:val="24"/>
          <w:lang w:eastAsia="bg-BG"/>
        </w:rPr>
        <w:t>н</w:t>
      </w:r>
      <w:r w:rsidR="009B6722">
        <w:rPr>
          <w:rFonts w:ascii="Times New Roman" w:hAnsi="Times New Roman" w:cs="Times New Roman"/>
          <w:sz w:val="24"/>
          <w:szCs w:val="24"/>
          <w:lang w:eastAsia="bg-BG"/>
        </w:rPr>
        <w:t>и</w:t>
      </w:r>
      <w:r w:rsidRPr="00EB323F">
        <w:rPr>
          <w:rFonts w:ascii="Times New Roman" w:hAnsi="Times New Roman" w:cs="Times New Roman"/>
          <w:sz w:val="24"/>
          <w:szCs w:val="24"/>
          <w:lang w:eastAsia="bg-BG"/>
        </w:rPr>
        <w:t xml:space="preserve"> преди постъпване на детето в детското заведение.</w:t>
      </w:r>
    </w:p>
    <w:p w:rsidR="009B6722" w:rsidRDefault="009B6722" w:rsidP="009B6722">
      <w:pPr>
        <w:pStyle w:val="ListParagrap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6722" w:rsidRPr="009B6722" w:rsidRDefault="009B6722" w:rsidP="009B6722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B6722">
        <w:rPr>
          <w:rFonts w:ascii="Times New Roman" w:hAnsi="Times New Roman" w:cs="Times New Roman"/>
          <w:sz w:val="24"/>
          <w:szCs w:val="24"/>
          <w:lang w:eastAsia="bg-BG"/>
        </w:rPr>
        <w:t>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 Наредба № 15 от 2005 г. за имунизациите в Република България.</w:t>
      </w:r>
    </w:p>
    <w:p w:rsidR="009B6722" w:rsidRPr="009B6722" w:rsidRDefault="009B6722" w:rsidP="009B6722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9B6722" w:rsidRPr="00EB323F" w:rsidRDefault="009B6722" w:rsidP="009B6722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B6722">
        <w:rPr>
          <w:rFonts w:ascii="Times New Roman" w:hAnsi="Times New Roman" w:cs="Times New Roman"/>
          <w:sz w:val="24"/>
          <w:szCs w:val="24"/>
          <w:lang w:eastAsia="bg-BG"/>
        </w:rPr>
        <w:t xml:space="preserve"> Всички необходими медицински документи, се представят на медицинската сестра най-малко </w:t>
      </w:r>
      <w:r w:rsidRPr="009B6722">
        <w:rPr>
          <w:rFonts w:ascii="Times New Roman" w:hAnsi="Times New Roman" w:cs="Times New Roman"/>
          <w:b/>
          <w:sz w:val="24"/>
          <w:szCs w:val="24"/>
          <w:lang w:eastAsia="bg-BG"/>
        </w:rPr>
        <w:t>един ден</w:t>
      </w:r>
      <w:r w:rsidRPr="009B6722">
        <w:rPr>
          <w:rFonts w:ascii="Times New Roman" w:hAnsi="Times New Roman" w:cs="Times New Roman"/>
          <w:sz w:val="24"/>
          <w:szCs w:val="24"/>
          <w:lang w:eastAsia="bg-BG"/>
        </w:rPr>
        <w:t xml:space="preserve"> преди постъпване на детето!</w:t>
      </w:r>
    </w:p>
    <w:p w:rsidR="005A1726" w:rsidRPr="00EB323F" w:rsidRDefault="005A1726" w:rsidP="00EB323F">
      <w:pPr>
        <w:shd w:val="clear" w:color="auto" w:fill="FFFFFF"/>
        <w:spacing w:after="39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3"/>
          <w:szCs w:val="23"/>
          <w:lang w:eastAsia="bg-BG"/>
        </w:rPr>
      </w:pPr>
    </w:p>
    <w:p w:rsidR="005A1726" w:rsidRPr="005A1726" w:rsidRDefault="005A1726" w:rsidP="00FB06F3">
      <w:pPr>
        <w:shd w:val="clear" w:color="auto" w:fill="FFFFFF"/>
        <w:spacing w:after="39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FB06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bg-BG"/>
        </w:rPr>
        <w:t>Инструкция за взимане на материал за пакет детска градина</w:t>
      </w:r>
    </w:p>
    <w:p w:rsidR="00FB06F3" w:rsidRPr="00FB06F3" w:rsidRDefault="005A1726" w:rsidP="00FB06F3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5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Проби за ПКК /пълна кръвна картина/ и СУЕ /скорост на утаяване на еритроцитите/ се взимат сутрин на гладно в лабораторията.</w:t>
      </w:r>
      <w:bookmarkStart w:id="0" w:name="_GoBack"/>
      <w:bookmarkEnd w:id="0"/>
    </w:p>
    <w:p w:rsidR="00FB06F3" w:rsidRPr="00FB06F3" w:rsidRDefault="005A1726" w:rsidP="00FB06F3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5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От вкъщи носите първа сутрешна урина до 2 часа след отделянето</w:t>
      </w:r>
    </w:p>
    <w:p w:rsidR="00FB06F3" w:rsidRDefault="005A1726" w:rsidP="00FB06F3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5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Изследване на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фецес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еднократно и Морфологични изследвания за чревни паразити – да се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дефекира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на чисто и сухо място. Материал взет от различните части на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фецеса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, с големина на лешник се поставя внимателно в контейнера за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фецес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и се затваря плътно.</w:t>
      </w:r>
    </w:p>
    <w:p w:rsidR="005A1726" w:rsidRPr="00FB06F3" w:rsidRDefault="005A1726" w:rsidP="00FB06F3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5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Острица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Ентеробиоза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(скоч лента) – сутрин, преди тоалет и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дефекация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, половината от прозрачния скоч се отлепва от стъклото и се залепва върху аналното отвърстие, притиска се с пръст, отлепва се и се залепва отново върху стъклото. Да не се ползват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левкопласти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, </w:t>
      </w:r>
      <w:proofErr w:type="spellStart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цитопласти</w:t>
      </w:r>
      <w:proofErr w:type="spellEnd"/>
      <w:r w:rsidRPr="00FB06F3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 xml:space="preserve"> и непрозрачни скочове.</w:t>
      </w:r>
    </w:p>
    <w:p w:rsidR="00BC7829" w:rsidRPr="00FB06F3" w:rsidRDefault="00BC7829" w:rsidP="00FB06F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7829" w:rsidRPr="00FB0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305" w:rsidRDefault="00AA3305" w:rsidP="00FB06F3">
      <w:pPr>
        <w:spacing w:after="0" w:line="240" w:lineRule="auto"/>
      </w:pPr>
      <w:r>
        <w:separator/>
      </w:r>
    </w:p>
  </w:endnote>
  <w:endnote w:type="continuationSeparator" w:id="0">
    <w:p w:rsidR="00AA3305" w:rsidRDefault="00AA3305" w:rsidP="00FB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305" w:rsidRDefault="00AA3305" w:rsidP="00FB06F3">
      <w:pPr>
        <w:spacing w:after="0" w:line="240" w:lineRule="auto"/>
      </w:pPr>
      <w:r>
        <w:separator/>
      </w:r>
    </w:p>
  </w:footnote>
  <w:footnote w:type="continuationSeparator" w:id="0">
    <w:p w:rsidR="00AA3305" w:rsidRDefault="00AA3305" w:rsidP="00FB0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0FCC"/>
    <w:multiLevelType w:val="multilevel"/>
    <w:tmpl w:val="58902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D6EDD"/>
    <w:multiLevelType w:val="multilevel"/>
    <w:tmpl w:val="D2E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44779"/>
    <w:multiLevelType w:val="multilevel"/>
    <w:tmpl w:val="53E0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C26A8C"/>
    <w:multiLevelType w:val="hybridMultilevel"/>
    <w:tmpl w:val="9460B0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105CD"/>
    <w:multiLevelType w:val="multilevel"/>
    <w:tmpl w:val="80BC4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6D11D8"/>
    <w:multiLevelType w:val="multilevel"/>
    <w:tmpl w:val="9D0E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B06F77"/>
    <w:multiLevelType w:val="multilevel"/>
    <w:tmpl w:val="F2D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C76E42"/>
    <w:multiLevelType w:val="multilevel"/>
    <w:tmpl w:val="7690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6F5889"/>
    <w:multiLevelType w:val="multilevel"/>
    <w:tmpl w:val="AB30D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A02744"/>
    <w:multiLevelType w:val="multilevel"/>
    <w:tmpl w:val="23EE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901"/>
    <w:rsid w:val="002E3874"/>
    <w:rsid w:val="005A1726"/>
    <w:rsid w:val="008D5901"/>
    <w:rsid w:val="009B6722"/>
    <w:rsid w:val="00AA3305"/>
    <w:rsid w:val="00BC7829"/>
    <w:rsid w:val="00EB323F"/>
    <w:rsid w:val="00FB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DF98C"/>
  <w15:chartTrackingRefBased/>
  <w15:docId w15:val="{223F73B4-32AE-4116-A9B8-740B0C9A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6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1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A1726"/>
    <w:rPr>
      <w:b/>
      <w:bCs/>
    </w:rPr>
  </w:style>
  <w:style w:type="paragraph" w:styleId="NoSpacing">
    <w:name w:val="No Spacing"/>
    <w:uiPriority w:val="1"/>
    <w:qFormat/>
    <w:rsid w:val="00EB323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67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6F3"/>
  </w:style>
  <w:style w:type="paragraph" w:styleId="Footer">
    <w:name w:val="footer"/>
    <w:basedOn w:val="Normal"/>
    <w:link w:val="FooterChar"/>
    <w:uiPriority w:val="99"/>
    <w:unhideWhenUsed/>
    <w:rsid w:val="00FB0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6F3"/>
  </w:style>
  <w:style w:type="character" w:customStyle="1" w:styleId="Heading3Char">
    <w:name w:val="Heading 3 Char"/>
    <w:basedOn w:val="DefaultParagraphFont"/>
    <w:link w:val="Heading3"/>
    <w:uiPriority w:val="9"/>
    <w:semiHidden/>
    <w:rsid w:val="00FB06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06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307092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dg_zlatic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DG</cp:lastModifiedBy>
  <cp:revision>6</cp:revision>
  <dcterms:created xsi:type="dcterms:W3CDTF">2025-07-24T07:35:00Z</dcterms:created>
  <dcterms:modified xsi:type="dcterms:W3CDTF">2025-07-24T08:23:00Z</dcterms:modified>
</cp:coreProperties>
</file>